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C76BAD" w14:textId="4480BC73" w:rsidR="00EE6B91" w:rsidRPr="0099132F" w:rsidRDefault="0072699B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132F">
        <w:rPr>
          <w:noProof/>
          <w:sz w:val="20"/>
          <w:szCs w:val="20"/>
          <w:lang w:val="fr-FR" w:eastAsia="fr-FR"/>
        </w:rPr>
        <w:drawing>
          <wp:anchor distT="0" distB="0" distL="0" distR="0" simplePos="0" relativeHeight="251658240" behindDoc="0" locked="0" layoutInCell="0" hidden="0" allowOverlap="1" wp14:anchorId="6EB6D3FA" wp14:editId="71685AE7">
            <wp:simplePos x="0" y="0"/>
            <wp:positionH relativeFrom="margin">
              <wp:posOffset>-549910</wp:posOffset>
            </wp:positionH>
            <wp:positionV relativeFrom="paragraph">
              <wp:posOffset>-1271905</wp:posOffset>
            </wp:positionV>
            <wp:extent cx="6193155" cy="1005840"/>
            <wp:effectExtent l="0" t="0" r="0" b="381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E1" w:rsidRPr="009913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581A3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913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</w:rPr>
        <w:t>de marzo de 2017</w:t>
      </w:r>
    </w:p>
    <w:p w14:paraId="1E7A9967" w14:textId="77777777" w:rsidR="00EE6B91" w:rsidRPr="0099132F" w:rsidRDefault="00EE6B91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5BB7D1" w14:textId="1D156C82" w:rsidR="00EE6B91" w:rsidRPr="0099132F" w:rsidRDefault="003B5736" w:rsidP="0099132F">
      <w:pPr>
        <w:shd w:val="clear" w:color="auto" w:fill="FFFF00"/>
        <w:ind w:left="-1418" w:right="-1436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>RE</w:t>
      </w:r>
      <w:bookmarkStart w:id="0" w:name="_GoBack"/>
      <w:bookmarkEnd w:id="0"/>
      <w:r w:rsidR="0072699B" w:rsidRPr="0099132F">
        <w:rPr>
          <w:rFonts w:ascii="Times New Roman" w:eastAsia="Times New Roman" w:hAnsi="Times New Roman" w:cs="Times New Roman"/>
          <w:b/>
          <w:sz w:val="20"/>
          <w:szCs w:val="20"/>
          <w:lang w:val="es-MX"/>
        </w:rPr>
        <w:t xml:space="preserve">: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Formalización de la participación en la Cátedra UNESCO en D</w:t>
      </w:r>
      <w:r w:rsidR="00BD1E54" w:rsidRPr="0099132F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>emocracia, Ciudadanía Global y Educación Transformadora</w:t>
      </w:r>
      <w:r w:rsidR="00744ACB" w:rsidRPr="0099132F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 xml:space="preserve"> (DCMÉT) </w:t>
      </w:r>
      <w:r w:rsidR="00744AC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lo</w:t>
      </w:r>
      <w:r w:rsidR="00744AC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m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iembros del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Comité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Ejecutivo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,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Comité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Consultiv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Nacional y el Comité Consultivo Internacional</w:t>
      </w:r>
      <w:r w:rsidR="0072699B" w:rsidRPr="0099132F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 xml:space="preserve"> </w:t>
      </w:r>
    </w:p>
    <w:p w14:paraId="39A7BDFE" w14:textId="77777777" w:rsidR="00744ACB" w:rsidRPr="0099132F" w:rsidRDefault="00744ACB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0B291D" w14:textId="5ECA7227" w:rsidR="000F7233" w:rsidRPr="0099132F" w:rsidRDefault="0072699B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Salu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dos cordiales, estimadas/os colegas y amigas/os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</w:p>
    <w:p w14:paraId="51948F9A" w14:textId="77777777" w:rsidR="000F7233" w:rsidRPr="0099132F" w:rsidRDefault="000F7233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F08167" w14:textId="77777777" w:rsidR="00BD1E54" w:rsidRPr="0099132F" w:rsidRDefault="00BD1E54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Esperamos que estén muy bien.</w:t>
      </w:r>
    </w:p>
    <w:p w14:paraId="4793FCF9" w14:textId="77777777" w:rsidR="009A1E38" w:rsidRPr="0099132F" w:rsidRDefault="009A1E38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5CB759" w14:textId="49E1590E" w:rsidR="000E0623" w:rsidRPr="0099132F" w:rsidRDefault="000E0623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as y los miembros del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Comité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Ejecutivo de la Cátedra UNESCO en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DCMÉT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se han estado reuniendo mensualmente desde septiembre de 2016. Mucho se ha logrado desde entonces, notablemente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: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la instalación de la Cátedra UNESCO en la 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UQO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;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la recepción de financiamiento para el arranque y el funcionamiento de la Cátedr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;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el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env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ío de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solicitudes de financiamiento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externo </w:t>
      </w:r>
      <w:r w:rsidR="00BD1E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para proyectos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; la constitu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ción de un secretariado formado por estudiantes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(co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ordinadores y asistentes</w:t>
      </w:r>
      <w:r w:rsidR="002A103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; la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preparación del lanzamiento de inauguración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;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a iniciación de relaciones de colaboración potenciales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;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organización de un coloquio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(ACFAS, Universi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dad de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McGill,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para el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9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 mayo de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2017).</w:t>
      </w:r>
    </w:p>
    <w:p w14:paraId="66F29178" w14:textId="77777777" w:rsidR="000E0623" w:rsidRPr="0099132F" w:rsidRDefault="000E0623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2C39505" w14:textId="57F75F89" w:rsidR="00EE6B91" w:rsidRPr="0099132F" w:rsidRDefault="00744ACB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Com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usted ya lo sabe, el lanzamiento oficial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 n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uestra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átedra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UNESCO</w:t>
      </w:r>
      <w:r w:rsidR="009A1E3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se llevará a cabo el próximo 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27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de marzo en la </w:t>
      </w:r>
      <w:r w:rsidR="005F405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UQO</w:t>
      </w:r>
      <w:r w:rsidR="009A1E3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(Gatineau, Q</w:t>
      </w:r>
      <w:r w:rsidR="00D218C6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="009A1E3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bec,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Canadá</w:t>
      </w:r>
      <w:r w:rsidR="005F405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). N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osotros esperamos que ustedes puedan asistir a este evento en grandes números</w:t>
      </w:r>
      <w:r w:rsidR="00B335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  <w:r w:rsidR="005F405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Pero en el caso de que no les sea posible, les recordamos que el evento será transmitido en vivo por medio de la 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p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ágina 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Fac</w:t>
      </w:r>
      <w:r w:rsidR="006130F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ebook de la C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átedra a partir de las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17 h 30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horas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(h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orario de Montre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al</w:t>
      </w:r>
      <w:r w:rsidR="00BD48E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</w:p>
    <w:p w14:paraId="24388DED" w14:textId="77777777" w:rsidR="003152ED" w:rsidRPr="0099132F" w:rsidRDefault="003152ED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8A97DEA" w14:textId="3F82011E" w:rsidR="003152ED" w:rsidRPr="0099132F" w:rsidRDefault="00A104F3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Paral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lo al lanzamiento, procederemos a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formalización de la participación de los miembros de los tres 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Comités de la C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átedra 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UNESCO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en 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DCMÉT</w:t>
      </w:r>
      <w:r w:rsidR="00813D46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Para esto, les pedimos de forma muy amableque llenen y nos hagan llegar los formularios anexos a esta página y nos los hagan llegar, lo más pronto posible, a nuestro correo electrónico</w:t>
      </w:r>
      <w:r w:rsidR="00813D46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 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(chaire.unesco@uqo.ca)</w:t>
      </w:r>
      <w:r w:rsidR="0080739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 forma más específica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, </w:t>
      </w:r>
      <w:r w:rsidR="00521F9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les pedimos que nos indiquen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: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D6293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1) 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sus informaciones profesionales para llevar a cabo una actualización de esa información en nuestro sitio web</w:t>
      </w:r>
      <w:r w:rsidR="008C3CE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; 2</w:t>
      </w:r>
      <w:r w:rsidR="00C46CBF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 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si estaría usted dispuesta/o en participar en un encuentro académico en la </w:t>
      </w:r>
      <w:r w:rsidR="005F405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UQO 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que está previsto para el otoño de </w:t>
      </w:r>
      <w:r w:rsidR="008C3CE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2018; 3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 </w:t>
      </w:r>
      <w:r w:rsidR="0066392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otras formas de contribución posible de usted en la Cátedra</w:t>
      </w:r>
      <w:r w:rsidR="000E062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</w:p>
    <w:p w14:paraId="09504910" w14:textId="77777777" w:rsidR="000B6805" w:rsidRPr="0099132F" w:rsidRDefault="000B6805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80F9020" w14:textId="46442111" w:rsidR="00EE6B91" w:rsidRPr="0099132F" w:rsidRDefault="00663928" w:rsidP="0099132F">
      <w:pPr>
        <w:pStyle w:val="Paragraphedeliste"/>
        <w:numPr>
          <w:ilvl w:val="0"/>
          <w:numId w:val="1"/>
        </w:numPr>
        <w:ind w:left="-1134" w:right="-1436" w:hanging="284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El sitio de la Cátedra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(</w:t>
      </w:r>
      <w:hyperlink r:id="rId9">
        <w:r w:rsidR="0072699B" w:rsidRPr="009913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s-MX"/>
          </w:rPr>
          <w:t>http://uqo.ca/dcmet</w:t>
        </w:r>
      </w:hyperlink>
      <w:r w:rsidR="006130F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  <w:r w:rsidR="00B3355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ser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á igualmente inaugurado el</w:t>
      </w:r>
      <w:r w:rsidR="00B8641F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27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 marzo</w:t>
      </w:r>
      <w:r w:rsidR="00B8641F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sitio está en tres lenguas 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(fran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cés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,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inglés y español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),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contiene diversos recursos relacionados con los ejes temáticos 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de la Chaire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, así como acceso a nuestras redes sociales</w:t>
      </w:r>
      <w:r w:rsidR="00813D46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Les pedimos por favor que nos comuniquen información relacionada con el trabajo que realizan para facilitar la actualización del sitio y que sea posible hacer conexiones con las y los miembros de la Cátedra. Todas las sugerencias e ideas que ustedes tengan para mejorar nuestros contenidos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ser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án enormemente apreciadas</w:t>
      </w:r>
      <w:r w:rsidR="001D2308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! </w:t>
      </w:r>
    </w:p>
    <w:p w14:paraId="38190700" w14:textId="77777777" w:rsidR="006130F1" w:rsidRPr="0099132F" w:rsidRDefault="006130F1" w:rsidP="0099132F">
      <w:pPr>
        <w:ind w:left="-1134" w:right="-1436" w:hanging="284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32E49A4" w14:textId="06C1780A" w:rsidR="006130F1" w:rsidRPr="0099132F" w:rsidRDefault="00663928" w:rsidP="0099132F">
      <w:pPr>
        <w:pStyle w:val="Paragraphedeliste"/>
        <w:numPr>
          <w:ilvl w:val="0"/>
          <w:numId w:val="1"/>
        </w:numPr>
        <w:ind w:left="-1134" w:right="-1436" w:hanging="284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Esperamos organizar un encuentro académico en la </w:t>
      </w:r>
      <w:r w:rsidR="00553B3A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UQO (Gatineau, Québec</w:t>
      </w:r>
      <w:r w:rsidR="006130F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, Canada</w:t>
      </w:r>
      <w:r w:rsidR="005D05E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durante el otoño de </w:t>
      </w:r>
      <w:r w:rsidR="005D05E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2018.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Para esto, enviaremos una solicitud de financiamiento </w:t>
      </w:r>
      <w:r w:rsidR="005D05EE" w:rsidRPr="0099132F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>Connexion</w:t>
      </w:r>
      <w:r w:rsidR="005D05E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(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SSHRC/</w:t>
      </w:r>
      <w:r w:rsidR="005D05EE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CRSH).</w:t>
      </w:r>
      <w:r w:rsidR="006130F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Les comunicaremos pronto con ustedes sobre esto, y les enviaremos una nota conceptual</w:t>
      </w:r>
      <w:r w:rsidR="0079359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="006130F1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Si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ustedes piensan que estarán en posibilidades de asistir a esta conferencia, por favor indíquenlo en el formulario anexo</w:t>
      </w:r>
      <w:r w:rsidR="0079359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</w:p>
    <w:p w14:paraId="11CBECBA" w14:textId="77777777" w:rsidR="000553B3" w:rsidRPr="0099132F" w:rsidRDefault="000553B3" w:rsidP="0099132F">
      <w:pPr>
        <w:ind w:left="-1134" w:right="-1436" w:hanging="284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1CB7CA" w14:textId="77777777" w:rsidR="0099132F" w:rsidRPr="0099132F" w:rsidRDefault="00F57449" w:rsidP="0099132F">
      <w:pPr>
        <w:pStyle w:val="Paragraphedeliste"/>
        <w:numPr>
          <w:ilvl w:val="0"/>
          <w:numId w:val="1"/>
        </w:numPr>
        <w:ind w:left="-1134" w:right="-1436" w:hanging="284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Apreciaremos también que nos comuniquen la variedad de modalidades en las que ustedes pueden contribuir en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la C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átedra 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UNESCO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en </w:t>
      </w:r>
      <w:r w:rsidR="00951F5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DCMÉT,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ya sean proyectos de investigación en colaboración, formación, trabajo conjunto, </w:t>
      </w:r>
      <w:r w:rsidR="000553B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dialog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o social</w:t>
      </w:r>
      <w:r w:rsidR="000553B3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, etc.</w:t>
      </w:r>
    </w:p>
    <w:p w14:paraId="625BF338" w14:textId="77777777" w:rsidR="0099132F" w:rsidRPr="0099132F" w:rsidRDefault="0099132F" w:rsidP="0099132F">
      <w:pPr>
        <w:ind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4553A1" w14:textId="79C3A9F4" w:rsidR="00F57449" w:rsidRPr="0099132F" w:rsidRDefault="0072699B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Un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a vez más les queremos agradecer infinitamente a todas y todos los que nos han apoyado o motivado durante los últimos años</w:t>
      </w:r>
      <w:r w:rsidR="001B45A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Esperamos de todo corazón </w:t>
      </w:r>
      <w:r w:rsidR="00DC07E4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que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nuestras colaboraciones se lleven a cabo en el marco de proyectos, eventos y actividades de la </w:t>
      </w:r>
      <w:r w:rsidR="002D260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átedra</w:t>
      </w:r>
      <w:r w:rsidR="002D260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UNESCO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en </w:t>
      </w:r>
      <w:r w:rsidR="002D260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DCMÉT</w:t>
      </w:r>
      <w:r w:rsidR="001B45A5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!</w:t>
      </w:r>
      <w:r w:rsidR="002A103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="00F57449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Será un placer encontrarlos a ustedes en nuestras actividades a venir.</w:t>
      </w:r>
    </w:p>
    <w:p w14:paraId="497E5502" w14:textId="77777777" w:rsidR="00B33554" w:rsidRPr="0099132F" w:rsidRDefault="00B33554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90192D" w14:textId="22DABB51" w:rsidR="0021522C" w:rsidRPr="0099132F" w:rsidRDefault="00F57449" w:rsidP="0099132F">
      <w:pPr>
        <w:ind w:left="-1418" w:right="-1436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Les invitamos a visitar de forma regular el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sit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io web de la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átedra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UNESCO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en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DCMÉT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a que nos sigan sobre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la p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ágina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Facebook (</w:t>
      </w:r>
      <w:hyperlink r:id="rId10">
        <w:r w:rsidR="0021522C" w:rsidRPr="0099132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val="es-MX"/>
          </w:rPr>
          <w:t>https://www.facebook.com/UNESCO.CHAIR.DCMET/</w:t>
        </w:r>
      </w:hyperlink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 </w:t>
      </w: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</w:t>
      </w:r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Twitter (</w:t>
      </w:r>
      <w:hyperlink r:id="rId11">
        <w:r w:rsidR="0021522C" w:rsidRPr="0099132F">
          <w:rPr>
            <w:rFonts w:ascii="Arial" w:eastAsia="Arial" w:hAnsi="Arial" w:cs="Arial"/>
            <w:color w:val="657786"/>
            <w:sz w:val="20"/>
            <w:szCs w:val="20"/>
            <w:u w:val="single"/>
            <w:shd w:val="clear" w:color="auto" w:fill="F5F8FA"/>
            <w:lang w:val="es-MX"/>
          </w:rPr>
          <w:t>@PaulRCarr1</w:t>
        </w:r>
      </w:hyperlink>
      <w:r w:rsidR="0021522C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). </w:t>
      </w:r>
    </w:p>
    <w:p w14:paraId="492298F5" w14:textId="77777777" w:rsidR="0021522C" w:rsidRPr="0099132F" w:rsidRDefault="0021522C" w:rsidP="0099132F">
      <w:pPr>
        <w:ind w:left="-1418" w:right="-1436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52BF07" w14:textId="693C9F40" w:rsidR="00EE6B91" w:rsidRPr="0099132F" w:rsidRDefault="00F57449" w:rsidP="0099132F">
      <w:pPr>
        <w:ind w:left="-1418" w:right="-1436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Con nuestros mejores saludos, en paz y solidaridad</w:t>
      </w:r>
      <w:r w:rsidR="0072699B" w:rsidRPr="0099132F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</w:p>
    <w:tbl>
      <w:tblPr>
        <w:tblStyle w:val="a"/>
        <w:tblW w:w="889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515"/>
      </w:tblGrid>
      <w:tr w:rsidR="00EE6B91" w14:paraId="230D7E4E" w14:textId="77777777">
        <w:tc>
          <w:tcPr>
            <w:tcW w:w="438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774915" w14:textId="77777777" w:rsidR="00EE6B91" w:rsidRDefault="0072699B">
            <w:pPr>
              <w:rPr>
                <w:rFonts w:ascii="Garamond" w:eastAsia="Garamond" w:hAnsi="Garamond" w:cs="Garamond"/>
                <w:b/>
                <w:sz w:val="23"/>
                <w:szCs w:val="23"/>
                <w:highlight w:val="white"/>
              </w:rPr>
            </w:pPr>
            <w:r>
              <w:rPr>
                <w:rFonts w:ascii="Garamond" w:eastAsia="Garamond" w:hAnsi="Garamond" w:cs="Garamond"/>
                <w:b/>
                <w:sz w:val="23"/>
                <w:szCs w:val="23"/>
                <w:highlight w:val="white"/>
              </w:rPr>
              <w:t>Paul R. Carr</w:t>
            </w:r>
          </w:p>
          <w:p w14:paraId="5F3B86CA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Professeur &amp; Titulaire / Professor &amp; Chair-holder</w:t>
            </w:r>
          </w:p>
          <w:p w14:paraId="09AEDD43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Département des sciences de l'éducation</w:t>
            </w:r>
          </w:p>
          <w:p w14:paraId="146AF9B5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Université du Québec en Outaouais (UQO)</w:t>
            </w:r>
          </w:p>
          <w:p w14:paraId="66FA483A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Gatineau, Québec, Canada</w:t>
            </w:r>
          </w:p>
        </w:tc>
        <w:tc>
          <w:tcPr>
            <w:tcW w:w="4515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AB1D11B" w14:textId="77777777" w:rsidR="00EE6B91" w:rsidRDefault="0072699B">
            <w:pPr>
              <w:rPr>
                <w:rFonts w:ascii="Garamond" w:eastAsia="Garamond" w:hAnsi="Garamond" w:cs="Garamond"/>
                <w:b/>
                <w:sz w:val="23"/>
                <w:szCs w:val="23"/>
                <w:highlight w:val="white"/>
              </w:rPr>
            </w:pPr>
            <w:r>
              <w:rPr>
                <w:rFonts w:ascii="Garamond" w:eastAsia="Garamond" w:hAnsi="Garamond" w:cs="Garamond"/>
                <w:b/>
                <w:sz w:val="23"/>
                <w:szCs w:val="23"/>
                <w:highlight w:val="white"/>
              </w:rPr>
              <w:t>Gina Thésée</w:t>
            </w:r>
          </w:p>
          <w:p w14:paraId="02AFD234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Professeure &amp; Co-titulaire / Professor &amp; Co-Chair</w:t>
            </w:r>
          </w:p>
          <w:p w14:paraId="2E1FBCC1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 xml:space="preserve">Faculté des sciences de l'éducation </w:t>
            </w:r>
          </w:p>
          <w:p w14:paraId="129903DF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Université du Québec à Montréal (UQAM)</w:t>
            </w:r>
          </w:p>
          <w:p w14:paraId="13363EA2" w14:textId="77777777" w:rsidR="00EE6B91" w:rsidRDefault="0072699B">
            <w:pP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highlight w:val="white"/>
              </w:rPr>
              <w:t>Montréal, Québec, Canada</w:t>
            </w:r>
          </w:p>
        </w:tc>
      </w:tr>
      <w:tr w:rsidR="00EE6B91" w14:paraId="146B27C8" w14:textId="77777777">
        <w:tc>
          <w:tcPr>
            <w:tcW w:w="8895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B34BAE" w14:textId="77777777" w:rsidR="00EE6B91" w:rsidRDefault="0072699B">
            <w:pPr>
              <w:spacing w:before="120"/>
              <w:rPr>
                <w:rFonts w:ascii="Garamond" w:eastAsia="Garamond" w:hAnsi="Garamond" w:cs="Garamond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                                 </w:t>
            </w:r>
            <w:hyperlink r:id="rId12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highlight w:val="white"/>
                </w:rPr>
                <w:t xml:space="preserve">chaire.unesco@uqo.ca              </w:t>
              </w:r>
            </w:hyperlink>
            <w:hyperlink r:id="rId13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highlight w:val="white"/>
                </w:rPr>
                <w:t>http://uqo.ca/dcmet</w:t>
              </w:r>
            </w:hyperlink>
            <w:hyperlink r:id="rId14"/>
          </w:p>
        </w:tc>
      </w:tr>
      <w:tr w:rsidR="00EE6B91" w14:paraId="0E852851" w14:textId="77777777">
        <w:tc>
          <w:tcPr>
            <w:tcW w:w="8895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E1E7C3" w14:textId="77777777" w:rsidR="00EE6B91" w:rsidRDefault="00EE6B91">
            <w:pPr>
              <w:spacing w:after="120"/>
              <w:ind w:left="-851" w:right="-942"/>
              <w:rPr>
                <w:rFonts w:ascii="Garamond" w:eastAsia="Garamond" w:hAnsi="Garamond" w:cs="Garamond"/>
                <w:sz w:val="19"/>
                <w:szCs w:val="19"/>
                <w:highlight w:val="white"/>
              </w:rPr>
            </w:pPr>
          </w:p>
        </w:tc>
      </w:tr>
      <w:tr w:rsidR="00EE6B91" w14:paraId="30DC8C48" w14:textId="77777777" w:rsidTr="0099132F">
        <w:trPr>
          <w:trHeight w:val="17"/>
        </w:trPr>
        <w:tc>
          <w:tcPr>
            <w:tcW w:w="8895" w:type="dxa"/>
            <w:gridSpan w:val="2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68644C" w14:textId="27A494DA" w:rsidR="00EE6B91" w:rsidRPr="0099132F" w:rsidRDefault="0099132F" w:rsidP="0099132F">
            <w:pPr>
              <w:ind w:right="-339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</w:pPr>
            <w:r w:rsidRPr="00156013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>FORMULARIO PARA LLAS Y LOS M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 xml:space="preserve">IEMBROS </w:t>
            </w:r>
            <w:r w:rsidRPr="00156013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>DE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 xml:space="preserve"> LO</w:t>
            </w:r>
            <w:r w:rsidRPr="00156013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>S COMITÉS DE LA C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>ÁTEDRA</w:t>
            </w:r>
            <w:r w:rsidRPr="00156013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 xml:space="preserve"> UNESCO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 xml:space="preserve">EN </w:t>
            </w:r>
            <w:r w:rsidRPr="00156013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lang w:val="es-MX"/>
              </w:rPr>
              <w:t>DCMÉT*</w:t>
            </w:r>
            <w:hyperlink r:id="rId15"/>
          </w:p>
        </w:tc>
      </w:tr>
    </w:tbl>
    <w:p w14:paraId="15371CB7" w14:textId="27E51DE1" w:rsidR="00EE6B91" w:rsidRPr="00156013" w:rsidRDefault="00156013" w:rsidP="00213CD6">
      <w:pPr>
        <w:ind w:left="-851" w:right="-942"/>
        <w:jc w:val="center"/>
        <w:rPr>
          <w:i/>
          <w:sz w:val="22"/>
          <w:szCs w:val="22"/>
          <w:lang w:val="es-MX"/>
        </w:rPr>
      </w:pPr>
      <w:r w:rsidRPr="00156013">
        <w:rPr>
          <w:i/>
          <w:sz w:val="22"/>
          <w:szCs w:val="22"/>
          <w:lang w:val="es-MX"/>
        </w:rPr>
        <w:t>Por favor envíenos el formulario</w:t>
      </w:r>
      <w:r>
        <w:rPr>
          <w:i/>
          <w:sz w:val="22"/>
          <w:szCs w:val="22"/>
          <w:lang w:val="es-MX"/>
        </w:rPr>
        <w:t>,</w:t>
      </w:r>
      <w:r w:rsidRPr="00156013">
        <w:rPr>
          <w:i/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  <w:lang w:val="es-MX"/>
        </w:rPr>
        <w:t>un</w:t>
      </w:r>
      <w:r w:rsidRPr="00156013">
        <w:rPr>
          <w:i/>
          <w:sz w:val="22"/>
          <w:szCs w:val="22"/>
          <w:lang w:val="es-MX"/>
        </w:rPr>
        <w:t>a</w:t>
      </w:r>
      <w:r>
        <w:rPr>
          <w:i/>
          <w:sz w:val="22"/>
          <w:szCs w:val="22"/>
          <w:lang w:val="es-MX"/>
        </w:rPr>
        <w:t xml:space="preserve"> </w:t>
      </w:r>
      <w:r w:rsidRPr="00156013">
        <w:rPr>
          <w:i/>
          <w:sz w:val="22"/>
          <w:szCs w:val="22"/>
          <w:lang w:val="es-MX"/>
        </w:rPr>
        <w:t xml:space="preserve">vez debidamente </w:t>
      </w:r>
      <w:r>
        <w:rPr>
          <w:i/>
          <w:sz w:val="22"/>
          <w:szCs w:val="22"/>
          <w:lang w:val="es-MX"/>
        </w:rPr>
        <w:t>completado,</w:t>
      </w:r>
      <w:r w:rsidRPr="00156013">
        <w:rPr>
          <w:i/>
          <w:sz w:val="22"/>
          <w:szCs w:val="22"/>
          <w:lang w:val="es-MX"/>
        </w:rPr>
        <w:t xml:space="preserve"> </w:t>
      </w:r>
      <w:r>
        <w:rPr>
          <w:i/>
          <w:sz w:val="22"/>
          <w:szCs w:val="22"/>
          <w:lang w:val="es-MX"/>
        </w:rPr>
        <w:t xml:space="preserve">al correo electrónico </w:t>
      </w:r>
      <w:r w:rsidR="00213CD6" w:rsidRPr="00156013">
        <w:rPr>
          <w:i/>
          <w:sz w:val="22"/>
          <w:szCs w:val="22"/>
          <w:lang w:val="es-MX"/>
        </w:rPr>
        <w:t>de la C</w:t>
      </w:r>
      <w:r>
        <w:rPr>
          <w:i/>
          <w:sz w:val="22"/>
          <w:szCs w:val="22"/>
          <w:lang w:val="es-MX"/>
        </w:rPr>
        <w:t xml:space="preserve">átedra </w:t>
      </w:r>
      <w:r w:rsidR="00213CD6" w:rsidRPr="00156013">
        <w:rPr>
          <w:i/>
          <w:sz w:val="22"/>
          <w:szCs w:val="22"/>
          <w:lang w:val="es-MX"/>
        </w:rPr>
        <w:t>UNESCO</w:t>
      </w:r>
      <w:r>
        <w:rPr>
          <w:i/>
          <w:sz w:val="22"/>
          <w:szCs w:val="22"/>
          <w:lang w:val="es-MX"/>
        </w:rPr>
        <w:t>:</w:t>
      </w:r>
      <w:r w:rsidR="00213CD6" w:rsidRPr="00156013">
        <w:rPr>
          <w:i/>
          <w:sz w:val="22"/>
          <w:szCs w:val="22"/>
          <w:lang w:val="es-MX"/>
        </w:rPr>
        <w:t xml:space="preserve"> </w:t>
      </w:r>
      <w:hyperlink r:id="rId16" w:history="1">
        <w:r w:rsidR="00213CD6" w:rsidRPr="00156013">
          <w:rPr>
            <w:rStyle w:val="Lienhypertexte"/>
            <w:i/>
            <w:sz w:val="22"/>
            <w:szCs w:val="22"/>
            <w:lang w:val="es-MX"/>
          </w:rPr>
          <w:t>chaire.unesco@uqo.ca</w:t>
        </w:r>
      </w:hyperlink>
    </w:p>
    <w:p w14:paraId="218CED66" w14:textId="77777777" w:rsidR="00213CD6" w:rsidRPr="00156013" w:rsidRDefault="00213CD6">
      <w:pPr>
        <w:ind w:left="-851" w:right="-942"/>
        <w:rPr>
          <w:sz w:val="22"/>
          <w:szCs w:val="22"/>
          <w:lang w:val="es-MX"/>
        </w:rPr>
      </w:pPr>
    </w:p>
    <w:tbl>
      <w:tblPr>
        <w:tblStyle w:val="a0"/>
        <w:tblW w:w="10257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7"/>
      </w:tblGrid>
      <w:tr w:rsidR="00EE6B91" w:rsidRPr="0099132F" w14:paraId="22E097F2" w14:textId="77777777">
        <w:tc>
          <w:tcPr>
            <w:tcW w:w="10257" w:type="dxa"/>
          </w:tcPr>
          <w:p w14:paraId="29724620" w14:textId="6EAC8C2B" w:rsidR="0081182E" w:rsidRPr="0099132F" w:rsidRDefault="00156013" w:rsidP="00213CD6">
            <w:pPr>
              <w:ind w:left="1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 información profesional</w:t>
            </w:r>
          </w:p>
          <w:p w14:paraId="1FF90814" w14:textId="77777777" w:rsidR="0081182E" w:rsidRPr="0099132F" w:rsidRDefault="0081182E" w:rsidP="00213C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7A190" w14:textId="6B7264B5" w:rsidR="00EE6B91" w:rsidRPr="0099132F" w:rsidRDefault="00156013" w:rsidP="00521F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Apellido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</w:t>
            </w:r>
            <w:r w:rsidR="002F7DFA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_______________________</w:t>
            </w:r>
            <w:r w:rsidR="00942C0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Nombre</w:t>
            </w:r>
            <w:r w:rsidR="00942C0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________________________________</w:t>
            </w:r>
          </w:p>
          <w:p w14:paraId="32BDD0EE" w14:textId="2CE8C04B" w:rsidR="00EE6B91" w:rsidRPr="0099132F" w:rsidRDefault="00156013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Puesto (s)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__________________________________________________________________</w:t>
            </w:r>
            <w:r w:rsidR="000B2A1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</w:t>
            </w:r>
            <w:r w:rsidR="00942C0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__________</w:t>
            </w:r>
          </w:p>
          <w:p w14:paraId="3704F61B" w14:textId="60450E64" w:rsidR="00EE6B91" w:rsidRPr="0099132F" w:rsidRDefault="00942C04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nstitu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ciones de afiliación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_______________________________________________________</w:t>
            </w:r>
            <w:r w:rsidR="000B2A1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__________</w:t>
            </w:r>
          </w:p>
          <w:p w14:paraId="546233C3" w14:textId="44C93114" w:rsidR="00EE6B91" w:rsidRPr="0099132F" w:rsidRDefault="0072699B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rreo electrónico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:_______________________________________________________________________</w:t>
            </w:r>
            <w:r w:rsidR="000B2A1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</w:t>
            </w:r>
            <w:r w:rsidR="00274136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</w:t>
            </w:r>
          </w:p>
          <w:p w14:paraId="5668A464" w14:textId="654C9E8C" w:rsidR="00EE6B91" w:rsidRPr="0099132F" w:rsidRDefault="0072699B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Sit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(s) web : ___________________________________________________________________________</w:t>
            </w:r>
            <w:r w:rsidR="00274136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</w:t>
            </w:r>
          </w:p>
          <w:p w14:paraId="07778765" w14:textId="458A211C" w:rsidR="00EE6B91" w:rsidRPr="0099132F" w:rsidRDefault="0072699B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Facebook : ____________________________________________________________________________</w:t>
            </w:r>
            <w:r w:rsidR="00274136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__</w:t>
            </w:r>
          </w:p>
          <w:p w14:paraId="0F91D2DC" w14:textId="5F24FA67" w:rsidR="00EE6B91" w:rsidRPr="0099132F" w:rsidRDefault="0072699B" w:rsidP="00213CD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Twitter : ______________________________________________________________________________</w:t>
            </w:r>
            <w:r w:rsidR="00274136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__</w:t>
            </w:r>
          </w:p>
          <w:p w14:paraId="554AD062" w14:textId="2CC66378" w:rsidR="00EE6B91" w:rsidRPr="0099132F" w:rsidRDefault="0072699B" w:rsidP="00213CD6">
            <w:pPr>
              <w:ind w:left="152"/>
              <w:rPr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bres y direcciones de todo centro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de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investigación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, institut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o, grupo u organismo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 los que usted esté afiliado y que quiera asociar a la Cátedra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UNESCO</w:t>
            </w:r>
            <w:r w:rsidR="0074387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 </w:t>
            </w:r>
            <w:r w:rsidR="0074387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DCMÉT</w:t>
            </w:r>
            <w:r w:rsidRPr="0099132F">
              <w:rPr>
                <w:sz w:val="20"/>
                <w:szCs w:val="20"/>
                <w:lang w:val="es-MX"/>
              </w:rPr>
              <w:t xml:space="preserve">: </w:t>
            </w:r>
          </w:p>
          <w:p w14:paraId="32291792" w14:textId="77777777" w:rsidR="00274136" w:rsidRPr="0099132F" w:rsidRDefault="00274136" w:rsidP="00213CD6">
            <w:pPr>
              <w:rPr>
                <w:sz w:val="20"/>
                <w:szCs w:val="20"/>
                <w:lang w:val="es-MX"/>
              </w:rPr>
            </w:pPr>
          </w:p>
          <w:p w14:paraId="6D79F8F4" w14:textId="77777777" w:rsidR="00274136" w:rsidRPr="0099132F" w:rsidRDefault="00274136" w:rsidP="00213CD6">
            <w:pPr>
              <w:rPr>
                <w:sz w:val="20"/>
                <w:szCs w:val="20"/>
                <w:lang w:val="es-MX"/>
              </w:rPr>
            </w:pPr>
          </w:p>
          <w:p w14:paraId="7B509C54" w14:textId="77777777" w:rsidR="00274136" w:rsidRPr="0099132F" w:rsidRDefault="00274136" w:rsidP="00213CD6">
            <w:pPr>
              <w:rPr>
                <w:sz w:val="20"/>
                <w:szCs w:val="20"/>
                <w:lang w:val="es-MX"/>
              </w:rPr>
            </w:pPr>
          </w:p>
          <w:p w14:paraId="5AB312AF" w14:textId="06110072" w:rsidR="00274136" w:rsidRPr="0099132F" w:rsidRDefault="00274136" w:rsidP="00213C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14:paraId="1D31E69F" w14:textId="77777777" w:rsidR="00EE6B91" w:rsidRPr="0099132F" w:rsidRDefault="00EE6B91" w:rsidP="00213CD6">
      <w:pPr>
        <w:ind w:right="-942"/>
        <w:rPr>
          <w:sz w:val="20"/>
          <w:szCs w:val="20"/>
          <w:lang w:val="es-MX"/>
        </w:rPr>
      </w:pPr>
    </w:p>
    <w:tbl>
      <w:tblPr>
        <w:tblStyle w:val="a1"/>
        <w:tblW w:w="10257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7"/>
      </w:tblGrid>
      <w:tr w:rsidR="00EE6B91" w:rsidRPr="0099132F" w14:paraId="4E787DB7" w14:textId="77777777">
        <w:tc>
          <w:tcPr>
            <w:tcW w:w="10257" w:type="dxa"/>
          </w:tcPr>
          <w:p w14:paraId="2D9CA6D9" w14:textId="03A25F8B" w:rsidR="00EE6B91" w:rsidRPr="0099132F" w:rsidRDefault="00156013" w:rsidP="00213CD6">
            <w:pPr>
              <w:ind w:left="152"/>
              <w:rPr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Palabras </w:t>
            </w:r>
            <w:r w:rsidR="00942C04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cl</w:t>
            </w: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ave</w:t>
            </w:r>
            <w:r w:rsidR="00942C04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qu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 describan mejor sus temas de investigación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(5-7)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 : </w:t>
            </w:r>
          </w:p>
          <w:p w14:paraId="6DB9A58D" w14:textId="77777777" w:rsidR="00274136" w:rsidRPr="0099132F" w:rsidRDefault="00274136" w:rsidP="00213CD6">
            <w:pPr>
              <w:rPr>
                <w:sz w:val="20"/>
                <w:szCs w:val="20"/>
                <w:lang w:val="es-MX"/>
              </w:rPr>
            </w:pPr>
          </w:p>
          <w:p w14:paraId="3ACFBC53" w14:textId="28A719FC" w:rsidR="00274136" w:rsidRPr="0099132F" w:rsidRDefault="00274136" w:rsidP="00213CD6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7F7BACD8" w14:textId="77777777" w:rsidR="00EE6B91" w:rsidRPr="0099132F" w:rsidRDefault="00EE6B91">
      <w:pPr>
        <w:ind w:left="-851" w:right="-942"/>
        <w:rPr>
          <w:sz w:val="20"/>
          <w:szCs w:val="20"/>
          <w:lang w:val="es-MX"/>
        </w:rPr>
      </w:pPr>
    </w:p>
    <w:tbl>
      <w:tblPr>
        <w:tblStyle w:val="a2"/>
        <w:tblW w:w="10157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57"/>
      </w:tblGrid>
      <w:tr w:rsidR="00EE6B91" w:rsidRPr="0099132F" w14:paraId="2F409BC3" w14:textId="77777777" w:rsidTr="00274136">
        <w:tc>
          <w:tcPr>
            <w:tcW w:w="101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4F8B" w14:textId="5E5DB226" w:rsidR="00EE6B91" w:rsidRPr="0099132F" w:rsidRDefault="001A197F" w:rsidP="00274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escriba brevemente 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(150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palabras máximo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)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un </w:t>
            </w:r>
            <w:r w:rsidR="00156013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ejemplo de su trabajo e involucramiento 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(forma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ción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investigación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, publica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ciones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enseñanza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servicio social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, activi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dades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etc.)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que esté relacionado con uno de los tres ejes temáticos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de la C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átedra 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UNESCO 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en 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DCMÉT: D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emocracia, </w:t>
            </w:r>
            <w:r w:rsidR="009872DF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Ci</w:t>
            </w:r>
            <w:r w:rsidR="00156013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udadanía Global y Educación transformadora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bookmarkStart w:id="1" w:name="_af6cccddjnkv" w:colFirst="0" w:colLast="0"/>
            <w:bookmarkStart w:id="2" w:name="_37siwmm9jmoy" w:colFirst="0" w:colLast="0"/>
            <w:bookmarkEnd w:id="1"/>
            <w:bookmarkEnd w:id="2"/>
          </w:p>
          <w:p w14:paraId="30BF56B2" w14:textId="77777777" w:rsidR="00274136" w:rsidRPr="0099132F" w:rsidRDefault="00274136" w:rsidP="00274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376DC447" w14:textId="77777777" w:rsidR="00274136" w:rsidRPr="0099132F" w:rsidRDefault="00274136" w:rsidP="00274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2544E983" w14:textId="77777777" w:rsidR="00274136" w:rsidRPr="0099132F" w:rsidRDefault="00274136" w:rsidP="0027413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3C1720A" w14:textId="2376FA76" w:rsidR="00274136" w:rsidRPr="0099132F" w:rsidRDefault="00274136" w:rsidP="0027413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s-MX"/>
              </w:rPr>
            </w:pPr>
          </w:p>
        </w:tc>
      </w:tr>
    </w:tbl>
    <w:p w14:paraId="0D7BB1EB" w14:textId="77777777" w:rsidR="00EE6B91" w:rsidRPr="0099132F" w:rsidRDefault="00EE6B91">
      <w:pPr>
        <w:ind w:left="-851" w:right="-942"/>
        <w:rPr>
          <w:sz w:val="20"/>
          <w:szCs w:val="20"/>
          <w:lang w:val="es-MX"/>
        </w:rPr>
      </w:pPr>
    </w:p>
    <w:tbl>
      <w:tblPr>
        <w:tblStyle w:val="a3"/>
        <w:tblW w:w="10257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7"/>
      </w:tblGrid>
      <w:tr w:rsidR="00EE6B91" w:rsidRPr="0099132F" w14:paraId="6F6F0856" w14:textId="77777777">
        <w:tc>
          <w:tcPr>
            <w:tcW w:w="10257" w:type="dxa"/>
          </w:tcPr>
          <w:p w14:paraId="10DF9D34" w14:textId="76562FA2" w:rsidR="0081182E" w:rsidRPr="0099132F" w:rsidRDefault="0081182E" w:rsidP="00274136">
            <w:pPr>
              <w:ind w:left="1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Publica</w:t>
            </w:r>
            <w:r w:rsidR="00156013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ciones u otras formas de expresión relacionadas con </w:t>
            </w: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l</w:t>
            </w:r>
            <w:r w:rsidR="00156013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os tres temas </w:t>
            </w:r>
            <w:r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de la </w:t>
            </w:r>
            <w:r w:rsidR="00156013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Cátedra</w:t>
            </w:r>
            <w:r w:rsidR="00A008C1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,</w:t>
            </w:r>
            <w:r w:rsidR="00156013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 xml:space="preserve"> o temas </w:t>
            </w:r>
            <w:r w:rsidR="00156DCC" w:rsidRPr="00991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  <w:t>asociados</w:t>
            </w:r>
          </w:p>
          <w:p w14:paraId="6D9E8C16" w14:textId="77777777" w:rsidR="0081182E" w:rsidRPr="0099132F" w:rsidRDefault="0081182E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9B34ADD" w14:textId="55ECBE87" w:rsidR="00EE6B91" w:rsidRPr="0099132F" w:rsidRDefault="009E21C9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Indique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3-4 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de sus publicaciones </w:t>
            </w:r>
            <w:r w:rsidR="0081182E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u 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otras formas de expresión relacionadas con los tres ejes temáticos </w:t>
            </w:r>
            <w:r w:rsidR="00697FC5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de la C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átedra</w:t>
            </w:r>
            <w:r w:rsidR="00697FC5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(democracia</w:t>
            </w:r>
            <w:r w:rsidR="0072699B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, ci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udadanía global 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y educación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transforma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dora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).</w:t>
            </w:r>
            <w:r w:rsidR="00274136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0C5AD5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Inclu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ya la referencia completa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así como vínculos, imágenes u otra información pertinente</w:t>
            </w:r>
            <w:r w:rsidR="00DF1EA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en la medida de lo posible</w:t>
            </w:r>
            <w:r w:rsidR="00DF1EA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A008C1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para ser añadida en el sitio web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. </w:t>
            </w:r>
          </w:p>
          <w:p w14:paraId="1E4BED29" w14:textId="77777777" w:rsidR="00EE6B91" w:rsidRPr="0099132F" w:rsidRDefault="00EE6B91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1D5EE72" w14:textId="7D3D7B6F" w:rsidR="00EE6B91" w:rsidRPr="0099132F" w:rsidRDefault="0072699B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ítulo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_________________________________________________________________________________</w:t>
            </w:r>
          </w:p>
          <w:p w14:paraId="6729803A" w14:textId="7F00597E" w:rsidR="00EE6B91" w:rsidRPr="0099132F" w:rsidRDefault="0072699B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bres de las/os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aut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ores: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_________________________________________________________________</w:t>
            </w:r>
          </w:p>
          <w:p w14:paraId="3E2911BA" w14:textId="32559F07" w:rsidR="00EE6B91" w:rsidRPr="0099132F" w:rsidRDefault="0072699B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ño de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publica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ción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 ________________</w:t>
            </w:r>
          </w:p>
          <w:p w14:paraId="4899F28C" w14:textId="4B764570" w:rsidR="00EE6B91" w:rsidRPr="0099132F" w:rsidRDefault="0072699B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Rev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ista,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li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bro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, n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úmero temático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otro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: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 xml:space="preserve"> _________________________________________________</w:t>
            </w:r>
            <w:r w:rsidR="00156DCC"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</w:t>
            </w: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____</w:t>
            </w:r>
          </w:p>
          <w:p w14:paraId="54FAC6DD" w14:textId="77777777" w:rsidR="00EE6B91" w:rsidRPr="0099132F" w:rsidRDefault="00EE6B91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730E364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Título: _________________________________________________________________________________</w:t>
            </w:r>
          </w:p>
          <w:p w14:paraId="29906479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Nombres de las/os autores: _________________________________________________________________</w:t>
            </w:r>
          </w:p>
          <w:p w14:paraId="236B3439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Año de publicación: ________________</w:t>
            </w:r>
          </w:p>
          <w:p w14:paraId="62BF465F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Revista, libro, número temático, otro:   _______________________________________________________</w:t>
            </w:r>
          </w:p>
          <w:p w14:paraId="11BE7186" w14:textId="77777777" w:rsidR="00EE6B91" w:rsidRPr="0099132F" w:rsidRDefault="00EE6B91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5EFB9848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Título: _________________________________________________________________________________</w:t>
            </w:r>
          </w:p>
          <w:p w14:paraId="750DDFF7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Nombres de las/os autores: _________________________________________________________________</w:t>
            </w:r>
          </w:p>
          <w:p w14:paraId="3055F075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Año de publicación: ________________</w:t>
            </w:r>
          </w:p>
          <w:p w14:paraId="6BF6775E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Revista, libro, número temático, otro:   _______________________________________________________</w:t>
            </w:r>
          </w:p>
          <w:p w14:paraId="1AA450ED" w14:textId="77777777" w:rsidR="00EE6B91" w:rsidRPr="0099132F" w:rsidRDefault="00EE6B91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91B837A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Título: _________________________________________________________________________________</w:t>
            </w:r>
          </w:p>
          <w:p w14:paraId="2F8FCE11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Nombres de las/os autores: _________________________________________________________________</w:t>
            </w:r>
          </w:p>
          <w:p w14:paraId="3AE127A3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Año de publicación: ________________</w:t>
            </w:r>
          </w:p>
          <w:p w14:paraId="6ABA5A4D" w14:textId="77777777" w:rsidR="00156DCC" w:rsidRPr="0099132F" w:rsidRDefault="00156DCC" w:rsidP="00156DCC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99132F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Revista, libro, número temático, otro:   _______________________________________________________</w:t>
            </w:r>
          </w:p>
          <w:p w14:paraId="12841039" w14:textId="694E3A32" w:rsidR="00EE6B91" w:rsidRPr="0099132F" w:rsidRDefault="00EE6B91" w:rsidP="00274136">
            <w:pPr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</w:tbl>
    <w:p w14:paraId="119FBCD6" w14:textId="77777777" w:rsidR="00EE6B91" w:rsidRPr="0099132F" w:rsidRDefault="00EE6B91">
      <w:pPr>
        <w:ind w:left="-851" w:right="-942"/>
        <w:rPr>
          <w:sz w:val="20"/>
          <w:szCs w:val="20"/>
          <w:lang w:val="es-MX"/>
        </w:rPr>
      </w:pPr>
    </w:p>
    <w:tbl>
      <w:tblPr>
        <w:tblStyle w:val="a4"/>
        <w:tblW w:w="10257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7"/>
      </w:tblGrid>
      <w:tr w:rsidR="00EE6B91" w:rsidRPr="0099132F" w14:paraId="4AC5738C" w14:textId="77777777">
        <w:tc>
          <w:tcPr>
            <w:tcW w:w="10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1F4E" w14:textId="6429F492" w:rsidR="00243626" w:rsidRPr="0099132F" w:rsidRDefault="00156DCC">
            <w:pPr>
              <w:rPr>
                <w:b/>
                <w:sz w:val="20"/>
                <w:szCs w:val="20"/>
                <w:lang w:val="es-MX"/>
              </w:rPr>
            </w:pPr>
            <w:r w:rsidRPr="0099132F">
              <w:rPr>
                <w:b/>
                <w:sz w:val="20"/>
                <w:szCs w:val="20"/>
                <w:lang w:val="es-MX"/>
              </w:rPr>
              <w:t>Encuentro a</w:t>
            </w:r>
            <w:r w:rsidR="00243626" w:rsidRPr="0099132F">
              <w:rPr>
                <w:b/>
                <w:sz w:val="20"/>
                <w:szCs w:val="20"/>
                <w:lang w:val="es-MX"/>
              </w:rPr>
              <w:t>cadémi</w:t>
            </w:r>
            <w:r w:rsidRPr="0099132F">
              <w:rPr>
                <w:b/>
                <w:sz w:val="20"/>
                <w:szCs w:val="20"/>
                <w:lang w:val="es-MX"/>
              </w:rPr>
              <w:t xml:space="preserve">co </w:t>
            </w:r>
            <w:r w:rsidR="00243626" w:rsidRPr="0099132F">
              <w:rPr>
                <w:b/>
                <w:sz w:val="20"/>
                <w:szCs w:val="20"/>
                <w:lang w:val="es-MX"/>
              </w:rPr>
              <w:t>de la C</w:t>
            </w:r>
            <w:r w:rsidRPr="0099132F">
              <w:rPr>
                <w:b/>
                <w:sz w:val="20"/>
                <w:szCs w:val="20"/>
                <w:lang w:val="es-MX"/>
              </w:rPr>
              <w:t xml:space="preserve">átedra </w:t>
            </w:r>
            <w:r w:rsidR="00243626" w:rsidRPr="0099132F">
              <w:rPr>
                <w:b/>
                <w:sz w:val="20"/>
                <w:szCs w:val="20"/>
                <w:lang w:val="es-MX"/>
              </w:rPr>
              <w:t xml:space="preserve">UNESCO </w:t>
            </w:r>
            <w:r w:rsidRPr="0099132F">
              <w:rPr>
                <w:b/>
                <w:sz w:val="20"/>
                <w:szCs w:val="20"/>
                <w:lang w:val="es-MX"/>
              </w:rPr>
              <w:t xml:space="preserve">en </w:t>
            </w:r>
            <w:r w:rsidR="00243626" w:rsidRPr="0099132F">
              <w:rPr>
                <w:b/>
                <w:sz w:val="20"/>
                <w:szCs w:val="20"/>
                <w:lang w:val="es-MX"/>
              </w:rPr>
              <w:t>DCMÉT</w:t>
            </w:r>
          </w:p>
          <w:p w14:paraId="29E9CAB4" w14:textId="77777777" w:rsidR="00243626" w:rsidRPr="0099132F" w:rsidRDefault="00243626">
            <w:pPr>
              <w:rPr>
                <w:sz w:val="20"/>
                <w:szCs w:val="20"/>
                <w:lang w:val="es-MX"/>
              </w:rPr>
            </w:pPr>
          </w:p>
          <w:p w14:paraId="09122D4A" w14:textId="70885215" w:rsidR="00EE6B91" w:rsidRPr="0099132F" w:rsidRDefault="00156DCC">
            <w:pPr>
              <w:rPr>
                <w:sz w:val="20"/>
                <w:szCs w:val="20"/>
              </w:rPr>
            </w:pPr>
            <w:r w:rsidRPr="0099132F">
              <w:rPr>
                <w:sz w:val="20"/>
                <w:szCs w:val="20"/>
                <w:lang w:val="es-MX"/>
              </w:rPr>
              <w:t xml:space="preserve">Estaría usted interesada/o en participar en un encuentro </w:t>
            </w:r>
            <w:r w:rsidR="006C71ED" w:rsidRPr="0099132F">
              <w:rPr>
                <w:sz w:val="20"/>
                <w:szCs w:val="20"/>
                <w:lang w:val="es-MX"/>
              </w:rPr>
              <w:t>académi</w:t>
            </w:r>
            <w:r w:rsidRPr="0099132F">
              <w:rPr>
                <w:sz w:val="20"/>
                <w:szCs w:val="20"/>
                <w:lang w:val="es-MX"/>
              </w:rPr>
              <w:t>co</w:t>
            </w:r>
            <w:r w:rsidR="006C71ED" w:rsidRPr="0099132F">
              <w:rPr>
                <w:sz w:val="20"/>
                <w:szCs w:val="20"/>
                <w:lang w:val="es-MX"/>
              </w:rPr>
              <w:t xml:space="preserve"> 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de la </w:t>
            </w:r>
            <w:r w:rsidR="009872DF" w:rsidRPr="0099132F">
              <w:rPr>
                <w:sz w:val="20"/>
                <w:szCs w:val="20"/>
                <w:lang w:val="es-MX"/>
              </w:rPr>
              <w:t>C</w:t>
            </w:r>
            <w:r w:rsidRPr="0099132F">
              <w:rPr>
                <w:sz w:val="20"/>
                <w:szCs w:val="20"/>
                <w:lang w:val="es-MX"/>
              </w:rPr>
              <w:t xml:space="preserve">átedra </w:t>
            </w:r>
            <w:r w:rsidR="009872DF" w:rsidRPr="0099132F">
              <w:rPr>
                <w:sz w:val="20"/>
                <w:szCs w:val="20"/>
                <w:lang w:val="es-MX"/>
              </w:rPr>
              <w:t xml:space="preserve">UNESCO </w:t>
            </w:r>
            <w:r w:rsidRPr="0099132F">
              <w:rPr>
                <w:sz w:val="20"/>
                <w:szCs w:val="20"/>
                <w:lang w:val="es-MX"/>
              </w:rPr>
              <w:t>en DCMÉT que</w:t>
            </w:r>
            <w:r w:rsidR="009872DF" w:rsidRPr="0099132F">
              <w:rPr>
                <w:sz w:val="20"/>
                <w:szCs w:val="20"/>
                <w:lang w:val="es-MX"/>
              </w:rPr>
              <w:t xml:space="preserve"> </w:t>
            </w:r>
            <w:r w:rsidRPr="0099132F">
              <w:rPr>
                <w:sz w:val="20"/>
                <w:szCs w:val="20"/>
                <w:lang w:val="es-MX"/>
              </w:rPr>
              <w:t xml:space="preserve">se lleve a cabo en la ciudad de </w:t>
            </w:r>
            <w:r w:rsidR="005508C7" w:rsidRPr="0099132F">
              <w:rPr>
                <w:sz w:val="20"/>
                <w:szCs w:val="20"/>
                <w:lang w:val="es-MX"/>
              </w:rPr>
              <w:t>Gatineau (Québec</w:t>
            </w:r>
            <w:r w:rsidR="006C71ED" w:rsidRPr="0099132F">
              <w:rPr>
                <w:sz w:val="20"/>
                <w:szCs w:val="20"/>
                <w:lang w:val="es-MX"/>
              </w:rPr>
              <w:t>,</w:t>
            </w:r>
            <w:r w:rsidR="00D62938" w:rsidRPr="0099132F">
              <w:rPr>
                <w:sz w:val="20"/>
                <w:szCs w:val="20"/>
                <w:lang w:val="es-MX"/>
              </w:rPr>
              <w:t xml:space="preserve"> Canada</w:t>
            </w:r>
            <w:r w:rsidR="006C71ED" w:rsidRPr="0099132F">
              <w:rPr>
                <w:sz w:val="20"/>
                <w:szCs w:val="20"/>
                <w:lang w:val="es-MX"/>
              </w:rPr>
              <w:t xml:space="preserve">) </w:t>
            </w:r>
            <w:r w:rsidRPr="0099132F">
              <w:rPr>
                <w:sz w:val="20"/>
                <w:szCs w:val="20"/>
                <w:lang w:val="es-MX"/>
              </w:rPr>
              <w:t>durante el otoño de</w:t>
            </w:r>
            <w:r w:rsidR="006C71ED" w:rsidRPr="0099132F">
              <w:rPr>
                <w:sz w:val="20"/>
                <w:szCs w:val="20"/>
                <w:lang w:val="es-MX"/>
              </w:rPr>
              <w:t xml:space="preserve"> 2018</w:t>
            </w:r>
            <w:r w:rsidR="000C5AD5" w:rsidRPr="0099132F">
              <w:rPr>
                <w:sz w:val="20"/>
                <w:szCs w:val="20"/>
                <w:lang w:val="es-MX"/>
              </w:rPr>
              <w:t xml:space="preserve"> ?   </w:t>
            </w:r>
            <w:r w:rsidRPr="0099132F">
              <w:rPr>
                <w:sz w:val="20"/>
                <w:szCs w:val="20"/>
              </w:rPr>
              <w:t>Si</w:t>
            </w:r>
            <w:r w:rsidR="0072699B" w:rsidRPr="0099132F">
              <w:rPr>
                <w:sz w:val="20"/>
                <w:szCs w:val="20"/>
              </w:rPr>
              <w:t xml:space="preserve">______ </w:t>
            </w:r>
            <w:r w:rsidR="000C5AD5" w:rsidRPr="0099132F">
              <w:rPr>
                <w:sz w:val="20"/>
                <w:szCs w:val="20"/>
              </w:rPr>
              <w:t xml:space="preserve"> / </w:t>
            </w:r>
            <w:r w:rsidR="0072699B" w:rsidRPr="0099132F">
              <w:rPr>
                <w:sz w:val="20"/>
                <w:szCs w:val="20"/>
              </w:rPr>
              <w:t xml:space="preserve">No_____ </w:t>
            </w:r>
            <w:r w:rsidR="000C5AD5" w:rsidRPr="0099132F">
              <w:rPr>
                <w:sz w:val="20"/>
                <w:szCs w:val="20"/>
              </w:rPr>
              <w:t xml:space="preserve"> / </w:t>
            </w:r>
            <w:r w:rsidRPr="0099132F">
              <w:rPr>
                <w:sz w:val="20"/>
                <w:szCs w:val="20"/>
              </w:rPr>
              <w:t xml:space="preserve">Puede ser </w:t>
            </w:r>
            <w:r w:rsidR="006C71ED" w:rsidRPr="0099132F">
              <w:rPr>
                <w:sz w:val="20"/>
                <w:szCs w:val="20"/>
              </w:rPr>
              <w:t>_______</w:t>
            </w:r>
          </w:p>
          <w:p w14:paraId="196037D1" w14:textId="77777777" w:rsidR="00EE6B91" w:rsidRPr="0099132F" w:rsidRDefault="00EE6B91">
            <w:pPr>
              <w:rPr>
                <w:sz w:val="20"/>
                <w:szCs w:val="20"/>
              </w:rPr>
            </w:pPr>
          </w:p>
          <w:p w14:paraId="1B4A0ECA" w14:textId="1AA6876C" w:rsidR="00EE6B91" w:rsidRPr="0099132F" w:rsidRDefault="00156DCC">
            <w:pPr>
              <w:rPr>
                <w:sz w:val="20"/>
                <w:szCs w:val="20"/>
                <w:lang w:val="es-MX"/>
              </w:rPr>
            </w:pPr>
            <w:r w:rsidRPr="0099132F">
              <w:rPr>
                <w:sz w:val="20"/>
                <w:szCs w:val="20"/>
                <w:lang w:val="es-MX"/>
              </w:rPr>
              <w:t xml:space="preserve">Tiene usted sugerencias </w:t>
            </w:r>
            <w:r w:rsidR="0072699B" w:rsidRPr="0099132F">
              <w:rPr>
                <w:sz w:val="20"/>
                <w:szCs w:val="20"/>
                <w:lang w:val="es-MX"/>
              </w:rPr>
              <w:t>o</w:t>
            </w:r>
            <w:r w:rsidRPr="0099132F">
              <w:rPr>
                <w:sz w:val="20"/>
                <w:szCs w:val="20"/>
                <w:lang w:val="es-MX"/>
              </w:rPr>
              <w:t xml:space="preserve"> com</w:t>
            </w:r>
            <w:r w:rsidR="0072699B" w:rsidRPr="0099132F">
              <w:rPr>
                <w:sz w:val="20"/>
                <w:szCs w:val="20"/>
                <w:lang w:val="es-MX"/>
              </w:rPr>
              <w:t>enta</w:t>
            </w:r>
            <w:r w:rsidRPr="0099132F">
              <w:rPr>
                <w:sz w:val="20"/>
                <w:szCs w:val="20"/>
                <w:lang w:val="es-MX"/>
              </w:rPr>
              <w:t>rios relacionados con el evento que se comenta?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 </w:t>
            </w:r>
          </w:p>
          <w:p w14:paraId="36509EB2" w14:textId="77777777" w:rsidR="00EE6B91" w:rsidRPr="0099132F" w:rsidRDefault="00EE6B91">
            <w:pPr>
              <w:rPr>
                <w:sz w:val="20"/>
                <w:szCs w:val="20"/>
                <w:lang w:val="es-MX"/>
              </w:rPr>
            </w:pPr>
          </w:p>
          <w:p w14:paraId="1B23F9F6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4E39235D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4DE61438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0EA2802A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4DE4DC65" w14:textId="50CC563E" w:rsidR="00EE6B91" w:rsidRPr="0099132F" w:rsidRDefault="00156DCC">
            <w:pPr>
              <w:rPr>
                <w:sz w:val="20"/>
                <w:szCs w:val="20"/>
                <w:lang w:val="es-MX"/>
              </w:rPr>
            </w:pPr>
            <w:r w:rsidRPr="0099132F">
              <w:rPr>
                <w:sz w:val="20"/>
                <w:szCs w:val="20"/>
                <w:lang w:val="es-MX"/>
              </w:rPr>
              <w:t xml:space="preserve">Estaría usted dispuesta/o a formar parte de la organización del evento </w:t>
            </w:r>
            <w:r w:rsidR="0072699B" w:rsidRPr="0099132F">
              <w:rPr>
                <w:sz w:val="20"/>
                <w:szCs w:val="20"/>
                <w:lang w:val="es-MX"/>
              </w:rPr>
              <w:t>(re</w:t>
            </w:r>
            <w:r w:rsidRPr="0099132F">
              <w:rPr>
                <w:sz w:val="20"/>
                <w:szCs w:val="20"/>
                <w:lang w:val="es-MX"/>
              </w:rPr>
              <w:t>cursos humanos</w:t>
            </w:r>
            <w:r w:rsidR="0072699B" w:rsidRPr="0099132F">
              <w:rPr>
                <w:sz w:val="20"/>
                <w:szCs w:val="20"/>
                <w:lang w:val="es-MX"/>
              </w:rPr>
              <w:t>, financ</w:t>
            </w:r>
            <w:r w:rsidRPr="0099132F">
              <w:rPr>
                <w:sz w:val="20"/>
                <w:szCs w:val="20"/>
                <w:lang w:val="es-MX"/>
              </w:rPr>
              <w:t>iamiento</w:t>
            </w:r>
            <w:r w:rsidR="0072699B" w:rsidRPr="0099132F">
              <w:rPr>
                <w:sz w:val="20"/>
                <w:szCs w:val="20"/>
                <w:lang w:val="es-MX"/>
              </w:rPr>
              <w:t>, comité organi</w:t>
            </w:r>
            <w:r w:rsidRPr="0099132F">
              <w:rPr>
                <w:sz w:val="20"/>
                <w:szCs w:val="20"/>
                <w:lang w:val="es-MX"/>
              </w:rPr>
              <w:t>zador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, </w:t>
            </w:r>
            <w:r w:rsidRPr="0099132F">
              <w:rPr>
                <w:sz w:val="20"/>
                <w:szCs w:val="20"/>
                <w:lang w:val="es-MX"/>
              </w:rPr>
              <w:t>comité científico</w:t>
            </w:r>
            <w:r w:rsidR="009872DF" w:rsidRPr="0099132F">
              <w:rPr>
                <w:sz w:val="20"/>
                <w:szCs w:val="20"/>
                <w:lang w:val="es-MX"/>
              </w:rPr>
              <w:t xml:space="preserve">, 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etc.) </w:t>
            </w:r>
            <w:r w:rsidRPr="0099132F">
              <w:rPr>
                <w:sz w:val="20"/>
                <w:szCs w:val="20"/>
                <w:lang w:val="es-MX"/>
              </w:rPr>
              <w:t>y cómo?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 </w:t>
            </w:r>
          </w:p>
          <w:p w14:paraId="382D4BBB" w14:textId="77777777" w:rsidR="00EE6B91" w:rsidRPr="0099132F" w:rsidRDefault="00EE6B91">
            <w:pPr>
              <w:rPr>
                <w:sz w:val="20"/>
                <w:szCs w:val="20"/>
                <w:lang w:val="es-MX"/>
              </w:rPr>
            </w:pPr>
          </w:p>
          <w:p w14:paraId="3CBF090B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18A20845" w14:textId="77777777" w:rsidR="00274136" w:rsidRPr="0099132F" w:rsidRDefault="00274136">
            <w:pPr>
              <w:rPr>
                <w:sz w:val="20"/>
                <w:szCs w:val="20"/>
                <w:lang w:val="es-MX"/>
              </w:rPr>
            </w:pPr>
          </w:p>
          <w:p w14:paraId="2AEC6AAF" w14:textId="0B1B7A3E" w:rsidR="00274136" w:rsidRPr="0099132F" w:rsidRDefault="00274136">
            <w:pPr>
              <w:rPr>
                <w:color w:val="0000FF"/>
                <w:sz w:val="20"/>
                <w:szCs w:val="20"/>
                <w:lang w:val="es-MX"/>
              </w:rPr>
            </w:pPr>
          </w:p>
        </w:tc>
      </w:tr>
    </w:tbl>
    <w:p w14:paraId="13EE8FA3" w14:textId="77777777" w:rsidR="00EE6B91" w:rsidRPr="0099132F" w:rsidRDefault="00EE6B91">
      <w:pPr>
        <w:ind w:left="-993" w:right="-800"/>
        <w:rPr>
          <w:sz w:val="20"/>
          <w:szCs w:val="20"/>
          <w:lang w:val="es-MX"/>
        </w:rPr>
      </w:pPr>
    </w:p>
    <w:tbl>
      <w:tblPr>
        <w:tblStyle w:val="a5"/>
        <w:tblW w:w="10257" w:type="dxa"/>
        <w:tblInd w:w="-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7"/>
      </w:tblGrid>
      <w:tr w:rsidR="00EE6B91" w:rsidRPr="0099132F" w14:paraId="4CE909EB" w14:textId="77777777">
        <w:tc>
          <w:tcPr>
            <w:tcW w:w="10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2885" w14:textId="52D54511" w:rsidR="00274136" w:rsidRPr="0099132F" w:rsidRDefault="00156DCC" w:rsidP="00274136">
            <w:pPr>
              <w:rPr>
                <w:sz w:val="20"/>
                <w:szCs w:val="20"/>
                <w:lang w:val="es-MX"/>
              </w:rPr>
            </w:pPr>
            <w:r w:rsidRPr="0099132F">
              <w:rPr>
                <w:sz w:val="20"/>
                <w:szCs w:val="20"/>
                <w:lang w:val="es-MX"/>
              </w:rPr>
              <w:t xml:space="preserve">Otros comentarios </w:t>
            </w:r>
            <w:r w:rsidR="0072699B" w:rsidRPr="0099132F">
              <w:rPr>
                <w:sz w:val="20"/>
                <w:szCs w:val="20"/>
                <w:lang w:val="es-MX"/>
              </w:rPr>
              <w:t>u opinion</w:t>
            </w:r>
            <w:r w:rsidRPr="0099132F">
              <w:rPr>
                <w:sz w:val="20"/>
                <w:szCs w:val="20"/>
                <w:lang w:val="es-MX"/>
              </w:rPr>
              <w:t>e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s </w:t>
            </w:r>
            <w:r w:rsidRPr="0099132F">
              <w:rPr>
                <w:sz w:val="20"/>
                <w:szCs w:val="20"/>
                <w:lang w:val="es-MX"/>
              </w:rPr>
              <w:t>que quiera compartirnos</w:t>
            </w:r>
            <w:r w:rsidR="0072699B" w:rsidRPr="0099132F">
              <w:rPr>
                <w:sz w:val="20"/>
                <w:szCs w:val="20"/>
                <w:lang w:val="es-MX"/>
              </w:rPr>
              <w:t xml:space="preserve">? </w:t>
            </w:r>
          </w:p>
          <w:p w14:paraId="674A1F56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21A10F72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3ADA3CCA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615AE9F2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77CDDD93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2FBA497D" w14:textId="77777777" w:rsidR="00274136" w:rsidRPr="0099132F" w:rsidRDefault="00274136" w:rsidP="00274136">
            <w:pPr>
              <w:rPr>
                <w:sz w:val="20"/>
                <w:szCs w:val="20"/>
                <w:lang w:val="es-MX"/>
              </w:rPr>
            </w:pPr>
          </w:p>
          <w:p w14:paraId="717FBFAB" w14:textId="07CAC91C" w:rsidR="00EE6B91" w:rsidRPr="0099132F" w:rsidRDefault="00EE6B91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4260B64A" w14:textId="7FC27C6B" w:rsidR="00EE6B91" w:rsidRPr="00156DCC" w:rsidRDefault="005113D2" w:rsidP="005113D2">
      <w:pPr>
        <w:ind w:left="-786" w:right="-800" w:hanging="207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>*N</w:t>
      </w:r>
      <w:r w:rsidR="00156DCC"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ota: Alguna </w:t>
      </w:r>
      <w:r w:rsid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de la </w:t>
      </w:r>
      <w:r w:rsidR="00156DCC"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información aquí </w:t>
      </w:r>
      <w:r w:rsid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mencionada </w:t>
      </w:r>
      <w:r w:rsidR="00156DCC"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>podría ser citada en el sitio</w:t>
      </w:r>
      <w:r w:rsid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 web o en otro material producido por la Cátedra</w:t>
      </w:r>
      <w:r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 UNESCO </w:t>
      </w:r>
      <w:r w:rsid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 xml:space="preserve">en </w:t>
      </w:r>
      <w:r w:rsidRPr="00156DCC">
        <w:rPr>
          <w:rFonts w:ascii="Times New Roman" w:eastAsia="Times New Roman" w:hAnsi="Times New Roman" w:cs="Times New Roman"/>
          <w:sz w:val="20"/>
          <w:szCs w:val="20"/>
          <w:highlight w:val="yellow"/>
          <w:lang w:val="es-MX"/>
        </w:rPr>
        <w:t>DCMÉT.</w:t>
      </w:r>
    </w:p>
    <w:p w14:paraId="133E1FF5" w14:textId="77777777" w:rsidR="00EE6B91" w:rsidRPr="00156DCC" w:rsidRDefault="00EE6B91">
      <w:pPr>
        <w:ind w:left="-993" w:right="-800"/>
        <w:rPr>
          <w:rFonts w:ascii="Times New Roman" w:eastAsia="Times New Roman" w:hAnsi="Times New Roman" w:cs="Times New Roman"/>
          <w:sz w:val="22"/>
          <w:szCs w:val="22"/>
          <w:lang w:val="es-MX"/>
        </w:rPr>
      </w:pPr>
    </w:p>
    <w:p w14:paraId="515CC322" w14:textId="77777777" w:rsidR="00EE6B91" w:rsidRPr="00156DCC" w:rsidRDefault="00EE6B91">
      <w:pPr>
        <w:ind w:left="-993" w:right="-800"/>
        <w:rPr>
          <w:lang w:val="es-MX"/>
        </w:rPr>
      </w:pPr>
    </w:p>
    <w:sectPr w:rsidR="00EE6B91" w:rsidRPr="00156DCC" w:rsidSect="0099132F">
      <w:pgSz w:w="12240" w:h="15840"/>
      <w:pgMar w:top="284" w:right="2160" w:bottom="568" w:left="216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E685" w14:textId="77777777" w:rsidR="00E65BD0" w:rsidRDefault="00E65BD0" w:rsidP="00521F9E">
      <w:r>
        <w:separator/>
      </w:r>
    </w:p>
  </w:endnote>
  <w:endnote w:type="continuationSeparator" w:id="0">
    <w:p w14:paraId="23CCA78E" w14:textId="77777777" w:rsidR="00E65BD0" w:rsidRDefault="00E65BD0" w:rsidP="005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EBA3" w14:textId="77777777" w:rsidR="00E65BD0" w:rsidRDefault="00E65BD0" w:rsidP="00521F9E">
      <w:r>
        <w:separator/>
      </w:r>
    </w:p>
  </w:footnote>
  <w:footnote w:type="continuationSeparator" w:id="0">
    <w:p w14:paraId="2DD5B821" w14:textId="77777777" w:rsidR="00E65BD0" w:rsidRDefault="00E65BD0" w:rsidP="0052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0487"/>
    <w:multiLevelType w:val="hybridMultilevel"/>
    <w:tmpl w:val="17848778"/>
    <w:lvl w:ilvl="0" w:tplc="F88CAA4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1"/>
    <w:rsid w:val="00053373"/>
    <w:rsid w:val="000553B3"/>
    <w:rsid w:val="000B2A14"/>
    <w:rsid w:val="000B6805"/>
    <w:rsid w:val="000C5AD5"/>
    <w:rsid w:val="000E0623"/>
    <w:rsid w:val="000F7233"/>
    <w:rsid w:val="00156013"/>
    <w:rsid w:val="00156DCC"/>
    <w:rsid w:val="00176D25"/>
    <w:rsid w:val="001A197F"/>
    <w:rsid w:val="001B2D65"/>
    <w:rsid w:val="001B45A5"/>
    <w:rsid w:val="001D2308"/>
    <w:rsid w:val="001D5AF8"/>
    <w:rsid w:val="00213CD6"/>
    <w:rsid w:val="0021522C"/>
    <w:rsid w:val="00243626"/>
    <w:rsid w:val="00274136"/>
    <w:rsid w:val="002A103C"/>
    <w:rsid w:val="002D2605"/>
    <w:rsid w:val="002F7DFA"/>
    <w:rsid w:val="003152ED"/>
    <w:rsid w:val="003928ED"/>
    <w:rsid w:val="00394F01"/>
    <w:rsid w:val="003B5736"/>
    <w:rsid w:val="0043789B"/>
    <w:rsid w:val="005113D2"/>
    <w:rsid w:val="00521F9E"/>
    <w:rsid w:val="005314D2"/>
    <w:rsid w:val="00546F9E"/>
    <w:rsid w:val="005508C7"/>
    <w:rsid w:val="00553B3A"/>
    <w:rsid w:val="00581A39"/>
    <w:rsid w:val="005D05EE"/>
    <w:rsid w:val="005D57D2"/>
    <w:rsid w:val="005D5AAA"/>
    <w:rsid w:val="005D6D55"/>
    <w:rsid w:val="005F4053"/>
    <w:rsid w:val="00604A90"/>
    <w:rsid w:val="006130F1"/>
    <w:rsid w:val="00640081"/>
    <w:rsid w:val="006548BB"/>
    <w:rsid w:val="00663928"/>
    <w:rsid w:val="00697FC5"/>
    <w:rsid w:val="006C71ED"/>
    <w:rsid w:val="006E3AF2"/>
    <w:rsid w:val="0072699B"/>
    <w:rsid w:val="00743873"/>
    <w:rsid w:val="00744ACB"/>
    <w:rsid w:val="007919BC"/>
    <w:rsid w:val="00793593"/>
    <w:rsid w:val="00807399"/>
    <w:rsid w:val="0081087A"/>
    <w:rsid w:val="0081182E"/>
    <w:rsid w:val="00813D46"/>
    <w:rsid w:val="00847C41"/>
    <w:rsid w:val="00871A2A"/>
    <w:rsid w:val="008C17F3"/>
    <w:rsid w:val="008C3CE1"/>
    <w:rsid w:val="00942C04"/>
    <w:rsid w:val="00951F55"/>
    <w:rsid w:val="009872DF"/>
    <w:rsid w:val="0099132F"/>
    <w:rsid w:val="009A1E38"/>
    <w:rsid w:val="009E21C9"/>
    <w:rsid w:val="00A008C1"/>
    <w:rsid w:val="00A104F3"/>
    <w:rsid w:val="00B33554"/>
    <w:rsid w:val="00B840D1"/>
    <w:rsid w:val="00B8641F"/>
    <w:rsid w:val="00BD1E54"/>
    <w:rsid w:val="00BD48E8"/>
    <w:rsid w:val="00C1688A"/>
    <w:rsid w:val="00C46CBF"/>
    <w:rsid w:val="00CA0AA2"/>
    <w:rsid w:val="00CA5BB6"/>
    <w:rsid w:val="00CB65A9"/>
    <w:rsid w:val="00D218C6"/>
    <w:rsid w:val="00D40AE1"/>
    <w:rsid w:val="00D419E9"/>
    <w:rsid w:val="00D62938"/>
    <w:rsid w:val="00D91B67"/>
    <w:rsid w:val="00DC07E4"/>
    <w:rsid w:val="00DF0F8F"/>
    <w:rsid w:val="00DF1EA1"/>
    <w:rsid w:val="00DF774A"/>
    <w:rsid w:val="00E4237D"/>
    <w:rsid w:val="00E65BD0"/>
    <w:rsid w:val="00E8053B"/>
    <w:rsid w:val="00EE6B91"/>
    <w:rsid w:val="00F33FC9"/>
    <w:rsid w:val="00F353D0"/>
    <w:rsid w:val="00F57449"/>
    <w:rsid w:val="00F912BF"/>
    <w:rsid w:val="00F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34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E06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73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F9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21F9E"/>
  </w:style>
  <w:style w:type="paragraph" w:styleId="Pieddepage">
    <w:name w:val="footer"/>
    <w:basedOn w:val="Normal"/>
    <w:link w:val="PieddepageCar"/>
    <w:uiPriority w:val="99"/>
    <w:unhideWhenUsed/>
    <w:rsid w:val="00521F9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F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0E06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73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F9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21F9E"/>
  </w:style>
  <w:style w:type="paragraph" w:styleId="Pieddepage">
    <w:name w:val="footer"/>
    <w:basedOn w:val="Normal"/>
    <w:link w:val="PieddepageCar"/>
    <w:uiPriority w:val="99"/>
    <w:unhideWhenUsed/>
    <w:rsid w:val="00521F9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PaulRCarr1" TargetMode="External"/><Relationship Id="rId12" Type="http://schemas.openxmlformats.org/officeDocument/2006/relationships/hyperlink" Target="https://courriel.uqo.ca/owa/UrlBlockedError.aspx" TargetMode="External"/><Relationship Id="rId13" Type="http://schemas.openxmlformats.org/officeDocument/2006/relationships/hyperlink" Target="http://uqo.ca/dcmet" TargetMode="External"/><Relationship Id="rId14" Type="http://schemas.openxmlformats.org/officeDocument/2006/relationships/hyperlink" Target="https://courriel.uqo.ca/owa/UrlBlockedError.aspx" TargetMode="External"/><Relationship Id="rId15" Type="http://schemas.openxmlformats.org/officeDocument/2006/relationships/hyperlink" Target="https://courriel.uqo.ca/owa/redir.aspx?C=Du2ZNwzPj2SZwExDJjvu8jeYjmkIfvpjG0ckuIpDAhevDbmUv1bUCA..&amp;URL=http%3a%2f%2fuqo.ca%2fdcmet" TargetMode="External"/><Relationship Id="rId16" Type="http://schemas.openxmlformats.org/officeDocument/2006/relationships/hyperlink" Target="mailto:chaire.unesco@uqo.c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uqo.ca/dcmet" TargetMode="External"/><Relationship Id="rId10" Type="http://schemas.openxmlformats.org/officeDocument/2006/relationships/hyperlink" Target="https://www.facebook.com/UNESCO.CHAIR.DCM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1358</Words>
  <Characters>7469</Characters>
  <Application>Microsoft Macintosh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Thésée, Gina</dc:creator>
  <cp:lastModifiedBy>Paul R.  Carr</cp:lastModifiedBy>
  <cp:revision>4</cp:revision>
  <dcterms:created xsi:type="dcterms:W3CDTF">2017-03-22T01:06:00Z</dcterms:created>
  <dcterms:modified xsi:type="dcterms:W3CDTF">2017-03-22T01:50:00Z</dcterms:modified>
</cp:coreProperties>
</file>